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55004" w14:textId="77777777" w:rsidR="006F3AD4" w:rsidRPr="00F6324A" w:rsidRDefault="006F3AD4" w:rsidP="006F3AD4">
      <w:pPr>
        <w:rPr>
          <w:b/>
          <w:bCs/>
        </w:rPr>
      </w:pPr>
      <w:bookmarkStart w:id="0" w:name="_GoBack"/>
      <w:bookmarkEnd w:id="0"/>
      <w:r w:rsidRPr="00F6324A">
        <w:t>Kinderen zijn kwetsbaarder voor draadloos </w:t>
      </w:r>
    </w:p>
    <w:p w14:paraId="76FB6671" w14:textId="77777777" w:rsidR="006F3AD4" w:rsidRPr="00F6324A" w:rsidRDefault="006F3AD4" w:rsidP="006F3AD4">
      <w:r w:rsidRPr="00F6324A">
        <w:rPr>
          <w:noProof/>
          <w:lang w:eastAsia="nl-NL"/>
        </w:rPr>
        <w:drawing>
          <wp:inline distT="0" distB="0" distL="0" distR="0" wp14:anchorId="2E3A75A4" wp14:editId="13BFD492">
            <wp:extent cx="2857500" cy="2857500"/>
            <wp:effectExtent l="0" t="0" r="0" b="0"/>
            <wp:docPr id="157557434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595F7B6" w14:textId="77777777" w:rsidR="006F3AD4" w:rsidRPr="00F6324A" w:rsidRDefault="006F3AD4" w:rsidP="006F3AD4">
      <w:pPr>
        <w:rPr>
          <w:b/>
          <w:bCs/>
        </w:rPr>
      </w:pPr>
      <w:r w:rsidRPr="00F6324A">
        <w:t>Kleinere hoofden</w:t>
      </w:r>
    </w:p>
    <w:p w14:paraId="054CC1EF" w14:textId="77777777" w:rsidR="006F3AD4" w:rsidRPr="00F6324A" w:rsidRDefault="006F3AD4" w:rsidP="006F3AD4">
      <w:r w:rsidRPr="00F6324A">
        <w:t>Kinderen hebben kleinere hoofden dan volwassenen. Mobiele telefoons en draadloze straling kunnen dieper in hun hersenen doordringen omdat kinderen een kortere afstand hebben van hun schedel tot hun hersencentrum. Overheidsvoorschriften waren gebaseerd op het hoofd van een man van 220 pond, niet op het hoofd van een kind.</w:t>
      </w:r>
    </w:p>
    <w:p w14:paraId="6CB8A5DE" w14:textId="77777777" w:rsidR="006F3AD4" w:rsidRPr="00F6324A" w:rsidRDefault="006F3AD4" w:rsidP="006F3AD4">
      <w:r w:rsidRPr="00F6324A">
        <w:t> </w:t>
      </w:r>
    </w:p>
    <w:p w14:paraId="02C030C2" w14:textId="77777777" w:rsidR="006F3AD4" w:rsidRPr="00F6324A" w:rsidRDefault="006F3AD4" w:rsidP="006F3AD4">
      <w:r w:rsidRPr="00F6324A">
        <w:rPr>
          <w:noProof/>
          <w:lang w:eastAsia="nl-NL"/>
        </w:rPr>
        <w:drawing>
          <wp:inline distT="0" distB="0" distL="0" distR="0" wp14:anchorId="414A9D29" wp14:editId="667C099B">
            <wp:extent cx="2857500" cy="2857500"/>
            <wp:effectExtent l="0" t="0" r="0" b="0"/>
            <wp:docPr id="208358839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21B46BD" w14:textId="77777777" w:rsidR="006F3AD4" w:rsidRPr="00F6324A" w:rsidRDefault="006F3AD4" w:rsidP="006F3AD4">
      <w:pPr>
        <w:rPr>
          <w:b/>
          <w:bCs/>
        </w:rPr>
      </w:pPr>
      <w:r w:rsidRPr="00F6324A">
        <w:t>Dunnere schedels</w:t>
      </w:r>
    </w:p>
    <w:p w14:paraId="0B758659" w14:textId="77777777" w:rsidR="006F3AD4" w:rsidRPr="00F6324A" w:rsidRDefault="006F3AD4" w:rsidP="006F3AD4">
      <w:r w:rsidRPr="00F6324A">
        <w:lastRenderedPageBreak/>
        <w:t>Onze schedels vertragen de draadloze verbinding als deze onze hersenen binnenkomt. Hoe dikker de schedel, hoe meer obstakels er zijn voor de draadloze straling die zich verder verspreidt. Omdat kinderen veel dunnere schedels hebben dan volwassenen, zijn ze minder beschermd. Onderzoek toont aan dat kinderen tot wel tien keer meer straling kunnen absorberen in het beenmerg van hun schedel dan volwassenen.</w:t>
      </w:r>
    </w:p>
    <w:p w14:paraId="36AFCBF7" w14:textId="77777777" w:rsidR="006F3AD4" w:rsidRPr="00F6324A" w:rsidRDefault="006F3AD4" w:rsidP="006F3AD4">
      <w:r w:rsidRPr="00F6324A">
        <w:t> </w:t>
      </w:r>
    </w:p>
    <w:p w14:paraId="11308F16" w14:textId="77777777" w:rsidR="006F3AD4" w:rsidRPr="00F6324A" w:rsidRDefault="006F3AD4" w:rsidP="006F3AD4">
      <w:r w:rsidRPr="00F6324A">
        <w:rPr>
          <w:noProof/>
          <w:lang w:eastAsia="nl-NL"/>
        </w:rPr>
        <w:drawing>
          <wp:inline distT="0" distB="0" distL="0" distR="0" wp14:anchorId="3F8965BC" wp14:editId="1510C2C1">
            <wp:extent cx="2857500" cy="2857500"/>
            <wp:effectExtent l="0" t="0" r="0" b="0"/>
            <wp:docPr id="103246853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EEDF5FE" w14:textId="77777777" w:rsidR="006F3AD4" w:rsidRPr="00F6324A" w:rsidRDefault="006F3AD4" w:rsidP="006F3AD4">
      <w:pPr>
        <w:rPr>
          <w:b/>
          <w:bCs/>
        </w:rPr>
      </w:pPr>
      <w:r w:rsidRPr="00F6324A">
        <w:t>Snel ontwikkelende hersenen</w:t>
      </w:r>
    </w:p>
    <w:p w14:paraId="5A02D130" w14:textId="77777777" w:rsidR="006F3AD4" w:rsidRPr="00F6324A" w:rsidRDefault="006F3AD4" w:rsidP="006F3AD4">
      <w:r w:rsidRPr="00F6324A">
        <w:t>Tijdens de kindertijd ontwikkelt het brein zich razendsnel. Kinderen leren veel sneller dan volwassenen vanwege de ongelooflijke groei en plasticiteit van hun brein. Wetenschappers die dierlijke hersenen blootstellen aan zelfs kleine hoeveelheden microgolven, vinden echter beschadigde hersencellen en meer dode cellen. Verstoring van de hersenontwikkeling op jonge leeftijd kan later in het leven aanzienlijke neurologische veranderingen veroorzaken.</w:t>
      </w:r>
    </w:p>
    <w:p w14:paraId="391FF5F4" w14:textId="77777777" w:rsidR="006F3AD4" w:rsidRPr="00F6324A" w:rsidRDefault="006F3AD4" w:rsidP="006F3AD4">
      <w:r w:rsidRPr="00F6324A">
        <w:rPr>
          <w:noProof/>
          <w:lang w:eastAsia="nl-NL"/>
        </w:rPr>
        <w:lastRenderedPageBreak/>
        <w:drawing>
          <wp:inline distT="0" distB="0" distL="0" distR="0" wp14:anchorId="3F0C1757" wp14:editId="4DE84B68">
            <wp:extent cx="2857500" cy="2857500"/>
            <wp:effectExtent l="0" t="0" r="0" b="0"/>
            <wp:docPr id="143287250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A2B717A" w14:textId="77777777" w:rsidR="006F3AD4" w:rsidRPr="00F6324A" w:rsidRDefault="006F3AD4" w:rsidP="006F3AD4">
      <w:pPr>
        <w:rPr>
          <w:b/>
          <w:bCs/>
        </w:rPr>
      </w:pPr>
      <w:r w:rsidRPr="00F6324A">
        <w:t>Hoger water</w:t>
      </w:r>
    </w:p>
    <w:p w14:paraId="0FAD1503" w14:textId="77777777" w:rsidR="006F3AD4" w:rsidRPr="00F6324A" w:rsidRDefault="006F3AD4" w:rsidP="006F3AD4">
      <w:r w:rsidRPr="00F6324A">
        <w:t>Kinderen hebben een hogere hoeveelheid water in hun hersenen en lichaam. Vergeet niet dat elektriciteit sneller door water reist. Op dezelfde manier reist draadloze energie intenser door hun weefsels. Kinderen absorberen dus meer van deze straling vanwege hun unieke fysiologie.</w:t>
      </w:r>
    </w:p>
    <w:p w14:paraId="7E0BD6B3" w14:textId="77777777" w:rsidR="006F3AD4" w:rsidRPr="00F6324A" w:rsidRDefault="006F3AD4" w:rsidP="006F3AD4">
      <w:r w:rsidRPr="00F6324A">
        <w:rPr>
          <w:noProof/>
          <w:lang w:eastAsia="nl-NL"/>
        </w:rPr>
        <w:drawing>
          <wp:inline distT="0" distB="0" distL="0" distR="0" wp14:anchorId="63A1B6B6" wp14:editId="4DEB4D77">
            <wp:extent cx="2857500" cy="2857500"/>
            <wp:effectExtent l="0" t="0" r="0" b="0"/>
            <wp:docPr id="104882988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7387D3A" w14:textId="77777777" w:rsidR="006F3AD4" w:rsidRPr="00F6324A" w:rsidRDefault="006F3AD4" w:rsidP="006F3AD4">
      <w:pPr>
        <w:rPr>
          <w:b/>
          <w:bCs/>
        </w:rPr>
      </w:pPr>
      <w:r w:rsidRPr="00F6324A">
        <w:t>Kleinere lichamen</w:t>
      </w:r>
    </w:p>
    <w:p w14:paraId="3D28D8A3" w14:textId="77777777" w:rsidR="006F3AD4" w:rsidRPr="00F6324A" w:rsidRDefault="006F3AD4" w:rsidP="006F3AD4">
      <w:r w:rsidRPr="00F6324A">
        <w:t>Kinderen hebben kortere armen en houden mobiele telefoons, tablets en draadloze apparaten dichter bij hun gezicht en lichaam. Wanneer ze bijvoorbeeld aan een tafel zitten, is hun gezicht dichter bij de computer. Omdat ze kleiner zijn, worden meer lichaamsdelen blootgesteld wanneer ze een apparaat met meerdere antennes tegen hun lichaam houden, zoals een tablet, vergeleken met een volwassene met hetzelfde apparaat. </w:t>
      </w:r>
    </w:p>
    <w:p w14:paraId="630BB264" w14:textId="77777777" w:rsidR="006F3AD4" w:rsidRPr="00F6324A" w:rsidRDefault="006F3AD4" w:rsidP="006F3AD4">
      <w:r w:rsidRPr="00F6324A">
        <w:rPr>
          <w:noProof/>
          <w:lang w:eastAsia="nl-NL"/>
        </w:rPr>
        <w:lastRenderedPageBreak/>
        <w:drawing>
          <wp:inline distT="0" distB="0" distL="0" distR="0" wp14:anchorId="5707B6E7" wp14:editId="5E00B29A">
            <wp:extent cx="2857500" cy="2857500"/>
            <wp:effectExtent l="0" t="0" r="0" b="0"/>
            <wp:docPr id="159214650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2C7839D" w14:textId="77777777" w:rsidR="006F3AD4" w:rsidRPr="00F6324A" w:rsidRDefault="006F3AD4" w:rsidP="006F3AD4">
      <w:pPr>
        <w:rPr>
          <w:b/>
          <w:bCs/>
        </w:rPr>
      </w:pPr>
      <w:r w:rsidRPr="00F6324A">
        <w:t>Stamcellen</w:t>
      </w:r>
    </w:p>
    <w:p w14:paraId="4B10FD58" w14:textId="77777777" w:rsidR="006F3AD4" w:rsidRPr="00F6324A" w:rsidRDefault="006F3AD4" w:rsidP="006F3AD4">
      <w:r w:rsidRPr="00F6324A">
        <w:t xml:space="preserve">Kinderen hebben meer actieve stamcellen in hun lichaam. </w:t>
      </w:r>
      <w:hyperlink r:id="rId12" w:history="1">
        <w:r w:rsidRPr="00F6324A">
          <w:rPr>
            <w:rStyle w:val="Hyperlink"/>
          </w:rPr>
          <w:t>Onderzoek</w:t>
        </w:r>
      </w:hyperlink>
      <w:r w:rsidRPr="00F6324A">
        <w:t xml:space="preserve"> toont aan dat stamcellen vaak reactiever zijn op lage niveaus van microgolfstraling dan andere cellen. Stamcellen zijn cellen die differentiëren in gespecialiseerde celtypen en meer cellen aanmaken. De kritische cellen die verantwoordelijk zijn voor de ontwikkeling van onze kinderen worden dus het meest beïnvloed door draadloos!</w:t>
      </w:r>
    </w:p>
    <w:p w14:paraId="65D3F49B" w14:textId="77777777" w:rsidR="006F3AD4" w:rsidRPr="00F6324A" w:rsidRDefault="006F3AD4" w:rsidP="006F3AD4">
      <w:pPr>
        <w:rPr>
          <w:b/>
          <w:bCs/>
        </w:rPr>
      </w:pPr>
      <w:r w:rsidRPr="00F6324A">
        <w:t>Hersenschade</w:t>
      </w:r>
    </w:p>
    <w:p w14:paraId="0F5BBDC5" w14:textId="77777777" w:rsidR="006F3AD4" w:rsidRPr="00F6324A" w:rsidRDefault="006F3AD4" w:rsidP="006F3AD4">
      <w:r w:rsidRPr="00F6324A">
        <w:t>De hersenen zijn gevoelig voor draadloze blootstelling. Wetenschappers beschouwen het zenuwstelsel als een van de primaire systemen die worden beïnvloed door draadloze en elektromagnetische straling. </w:t>
      </w:r>
    </w:p>
    <w:p w14:paraId="4D8BF1C7" w14:textId="77777777" w:rsidR="006F3AD4" w:rsidRPr="00F6324A" w:rsidRDefault="006F3AD4" w:rsidP="006F3AD4">
      <w:pPr>
        <w:numPr>
          <w:ilvl w:val="0"/>
          <w:numId w:val="1"/>
        </w:numPr>
      </w:pPr>
      <w:r w:rsidRPr="00F6324A">
        <w:t xml:space="preserve">Een onderzoek van het NIH haalde in 2011 de krantenkoppen toen werd ontdekt dat straling van mobiele telefoons de hersenactiviteit specifiek veranderde in de hersengebieden die het dichtst bij de antenne van de mobiele telefoon liggen ( </w:t>
      </w:r>
      <w:hyperlink r:id="rId13" w:history="1">
        <w:proofErr w:type="spellStart"/>
        <w:r w:rsidRPr="00F6324A">
          <w:rPr>
            <w:rStyle w:val="Hyperlink"/>
          </w:rPr>
          <w:t>Volkow</w:t>
        </w:r>
        <w:proofErr w:type="spellEnd"/>
        <w:r w:rsidRPr="00F6324A">
          <w:rPr>
            <w:rStyle w:val="Hyperlink"/>
          </w:rPr>
          <w:t xml:space="preserve"> et al., 2011</w:t>
        </w:r>
      </w:hyperlink>
      <w:r w:rsidRPr="00F6324A">
        <w:t xml:space="preserve"> ).</w:t>
      </w:r>
    </w:p>
    <w:p w14:paraId="0CC73683" w14:textId="77777777" w:rsidR="006F3AD4" w:rsidRPr="00F6324A" w:rsidRDefault="006F3AD4" w:rsidP="006F3AD4">
      <w:pPr>
        <w:numPr>
          <w:ilvl w:val="0"/>
          <w:numId w:val="1"/>
        </w:numPr>
      </w:pPr>
      <w:r w:rsidRPr="00F6324A">
        <w:t>Uit onderzoek is gebleken dat blootstelling de permeabiliteit van de bloed-hersenbarrière kan vergroten, waardoor meer giftige stoffen de hersenen kunnen bereiken Onderzoeken bij zowel mensen als dieren hebben aangetoond dat straling van mobiele telefoons en blootstelling aan draadloze apparatuur geheugenschade kunnen veroorzaken. </w:t>
      </w:r>
    </w:p>
    <w:p w14:paraId="5183038D" w14:textId="77777777" w:rsidR="006F3AD4" w:rsidRPr="00F6324A" w:rsidRDefault="006F3AD4" w:rsidP="006F3AD4">
      <w:pPr>
        <w:numPr>
          <w:ilvl w:val="0"/>
          <w:numId w:val="2"/>
        </w:numPr>
      </w:pPr>
      <w:r w:rsidRPr="00F6324A">
        <w:t xml:space="preserve">Uit een Zweeds onderzoek onder tieners, waarbij wetenschappers de stralingsdosis in de hersenen maten, bleek dat slechts één jaar gebruik van de mobiele telefoon verband hield met geheugenschade ( </w:t>
      </w:r>
      <w:hyperlink r:id="rId14" w:history="1">
        <w:proofErr w:type="spellStart"/>
        <w:r w:rsidRPr="00F6324A">
          <w:rPr>
            <w:rStyle w:val="Hyperlink"/>
          </w:rPr>
          <w:t>Foerster</w:t>
        </w:r>
        <w:proofErr w:type="spellEnd"/>
        <w:r w:rsidRPr="00F6324A">
          <w:rPr>
            <w:rStyle w:val="Hyperlink"/>
          </w:rPr>
          <w:t xml:space="preserve"> et al., 2018</w:t>
        </w:r>
      </w:hyperlink>
      <w:r w:rsidRPr="00F6324A">
        <w:t xml:space="preserve"> ). </w:t>
      </w:r>
    </w:p>
    <w:p w14:paraId="2A2C0866" w14:textId="77777777" w:rsidR="006F3AD4" w:rsidRPr="00F6324A" w:rsidRDefault="006F3AD4" w:rsidP="006F3AD4">
      <w:pPr>
        <w:numPr>
          <w:ilvl w:val="0"/>
          <w:numId w:val="2"/>
        </w:numPr>
      </w:pPr>
      <w:r w:rsidRPr="00F6324A">
        <w:t xml:space="preserve">Uit een onderzoek naar de impact van wifi op het werkgeheugen bij menselijke proefpersonen bleek dat er veranderingen in de neurale activiteit optraden na blootstelling aan wifi ( </w:t>
      </w:r>
      <w:hyperlink r:id="rId15" w:history="1">
        <w:proofErr w:type="spellStart"/>
        <w:r w:rsidRPr="00F6324A">
          <w:rPr>
            <w:rStyle w:val="Hyperlink"/>
          </w:rPr>
          <w:t>Papageorgiou</w:t>
        </w:r>
        <w:proofErr w:type="spellEnd"/>
        <w:r w:rsidRPr="00F6324A">
          <w:rPr>
            <w:rStyle w:val="Hyperlink"/>
          </w:rPr>
          <w:t xml:space="preserve"> et al., 2011</w:t>
        </w:r>
      </w:hyperlink>
      <w:r w:rsidRPr="00F6324A">
        <w:t xml:space="preserve"> ).</w:t>
      </w:r>
    </w:p>
    <w:p w14:paraId="764AF22A" w14:textId="77777777" w:rsidR="006F3AD4" w:rsidRPr="00F6324A" w:rsidRDefault="006F3AD4" w:rsidP="006F3AD4">
      <w:pPr>
        <w:numPr>
          <w:ilvl w:val="0"/>
          <w:numId w:val="2"/>
        </w:numPr>
      </w:pPr>
      <w:r w:rsidRPr="00F6324A">
        <w:t xml:space="preserve">Uit dieronderzoek is ook gebleken dat het geheugen beschadigd is </w:t>
      </w:r>
      <w:r>
        <w:t>.</w:t>
      </w:r>
      <w:r w:rsidRPr="00F6324A">
        <w:t> </w:t>
      </w:r>
    </w:p>
    <w:p w14:paraId="34392F8B" w14:textId="77777777" w:rsidR="006F3AD4" w:rsidRPr="00F6324A" w:rsidRDefault="006F3AD4" w:rsidP="006F3AD4">
      <w:pPr>
        <w:numPr>
          <w:ilvl w:val="0"/>
          <w:numId w:val="2"/>
        </w:numPr>
      </w:pPr>
      <w:r w:rsidRPr="00F6324A">
        <w:lastRenderedPageBreak/>
        <w:t>Deze onderzoeken worden ondersteund door talrijke dierexperimenten waaruit is gebleken dat blootstelling aan draadloos licht schade toebrengt aan hersencellen, met name in de hersengebieden die cruciaal zijn voor denken en leren. Als slechts één voorbeeld: een onderzoek uit 2022 waarin werd vastgesteld dat straling van mobiele telefoons de hippocampus van muizen beschadigt, concludeerde: "Onze bevindingen suggereren dat 2400-MHz RF-EMR-straling van mobiele telefoons de structurele integriteit van de hippocampus aantast, wat zou leiden tot gedragsveranderingen zoals angst... het waarschuwt ons voor de mogelijke schadelijke effecten op de lange termijn van blootstelling aan RF-EMR.. </w:t>
      </w:r>
    </w:p>
    <w:p w14:paraId="10E1ABC2" w14:textId="77777777" w:rsidR="006F3AD4" w:rsidRPr="00F6324A" w:rsidRDefault="006F3AD4" w:rsidP="006F3AD4">
      <w:pPr>
        <w:numPr>
          <w:ilvl w:val="0"/>
          <w:numId w:val="2"/>
        </w:numPr>
      </w:pPr>
      <w:r w:rsidRPr="00F6324A">
        <w:t xml:space="preserve">Onderzoekers van Yale </w:t>
      </w:r>
      <w:proofErr w:type="spellStart"/>
      <w:r w:rsidRPr="00F6324A">
        <w:t>Medicine</w:t>
      </w:r>
      <w:proofErr w:type="spellEnd"/>
      <w:r>
        <w:t xml:space="preserve"> USA</w:t>
      </w:r>
      <w:r w:rsidRPr="00F6324A">
        <w:t xml:space="preserve"> stelden zwangere muizen bloot aan straling van mobiele telefoons en bestudeerden vervolgens de nakomelingen. Ze ontdekten dat de muizen die prenataal waren blootgesteld een slechter geheugen, hyperactiviteit en veranderde hersenen hadden "Dit is het eerste experimentele bewijs dat foetale blootstelling aan radiofrequente straling van mobiele telefoons daadwerkelijk het gedrag van volwassenen beïnvloedt", aldus hoofdauteur </w:t>
      </w:r>
      <w:hyperlink r:id="rId16" w:history="1">
        <w:r w:rsidRPr="00F6324A">
          <w:rPr>
            <w:rStyle w:val="Hyperlink"/>
          </w:rPr>
          <w:t xml:space="preserve">Dr. </w:t>
        </w:r>
        <w:proofErr w:type="spellStart"/>
        <w:r w:rsidRPr="00F6324A">
          <w:rPr>
            <w:rStyle w:val="Hyperlink"/>
          </w:rPr>
          <w:t>Hugh</w:t>
        </w:r>
        <w:proofErr w:type="spellEnd"/>
        <w:r w:rsidRPr="00F6324A">
          <w:rPr>
            <w:rStyle w:val="Hyperlink"/>
          </w:rPr>
          <w:t xml:space="preserve"> S. Taylor</w:t>
        </w:r>
      </w:hyperlink>
      <w:r w:rsidRPr="00F6324A">
        <w:t xml:space="preserve"> , hoogleraar en hoofd van de afdeling Reproductieve Endocrinologie en Onvruchtbaarheid van de afdeling Verloskunde, Gynaecologie en Reproductieve Wetenschappen.</w:t>
      </w:r>
    </w:p>
    <w:p w14:paraId="3C86F729" w14:textId="77777777" w:rsidR="006F3AD4" w:rsidRPr="00F6324A" w:rsidRDefault="006F3AD4" w:rsidP="006F3AD4">
      <w:pPr>
        <w:numPr>
          <w:ilvl w:val="0"/>
          <w:numId w:val="2"/>
        </w:numPr>
      </w:pPr>
      <w:r w:rsidRPr="00F6324A">
        <w:t xml:space="preserve">De onderzoeksresultaten van Yale en talloze andere onderzoeken die de effecten op de hersenen aantonen, hebben ertoe geleid dat artsen hebben meegedaan aan een  educatieve campagne genaamd </w:t>
      </w:r>
      <w:hyperlink r:id="rId17" w:history="1">
        <w:r w:rsidRPr="00F6324A">
          <w:rPr>
            <w:rStyle w:val="Hyperlink"/>
          </w:rPr>
          <w:t xml:space="preserve">The </w:t>
        </w:r>
        <w:proofErr w:type="spellStart"/>
        <w:r w:rsidRPr="00F6324A">
          <w:rPr>
            <w:rStyle w:val="Hyperlink"/>
          </w:rPr>
          <w:t>BabySafe</w:t>
        </w:r>
        <w:proofErr w:type="spellEnd"/>
        <w:r w:rsidRPr="00F6324A">
          <w:rPr>
            <w:rStyle w:val="Hyperlink"/>
          </w:rPr>
          <w:t xml:space="preserve"> Project</w:t>
        </w:r>
      </w:hyperlink>
      <w:r w:rsidRPr="00F6324A">
        <w:t xml:space="preserve"> . Deze campagne spoort zwangere vrouwen aan om de blootstelling aan draadloze technologie te beperken om zo de risico's voor de ontwikkeling van de hersenen van hun baby's te minimaliseren. </w:t>
      </w:r>
    </w:p>
    <w:p w14:paraId="20C4B6E3" w14:textId="77777777" w:rsidR="006F3AD4" w:rsidRPr="00F6324A" w:rsidRDefault="006F3AD4" w:rsidP="006F3AD4">
      <w:pPr>
        <w:numPr>
          <w:ilvl w:val="0"/>
          <w:numId w:val="2"/>
        </w:numPr>
      </w:pPr>
      <w:r w:rsidRPr="00F6324A">
        <w:t xml:space="preserve">Onderzoek onder zwangere vrouwen heeft een verband aangetoond tussen blootstelling aan mobiele telefoonstraling tijdens de zwangerschap en emotionele/gedragsproblemen ( </w:t>
      </w:r>
      <w:hyperlink r:id="rId18" w:history="1">
        <w:r w:rsidRPr="00F6324A">
          <w:rPr>
            <w:rStyle w:val="Hyperlink"/>
          </w:rPr>
          <w:t>Divan et al. 2012</w:t>
        </w:r>
      </w:hyperlink>
      <w:r w:rsidRPr="00F6324A">
        <w:t xml:space="preserve"> , </w:t>
      </w:r>
      <w:hyperlink r:id="rId19" w:history="1">
        <w:r w:rsidRPr="00F6324A">
          <w:rPr>
            <w:rStyle w:val="Hyperlink"/>
          </w:rPr>
          <w:t>Sudan et al. 2016</w:t>
        </w:r>
      </w:hyperlink>
      <w:r w:rsidRPr="00F6324A">
        <w:t xml:space="preserve"> ) en hyperactiviteit ( </w:t>
      </w:r>
      <w:hyperlink r:id="rId20" w:history="1">
        <w:proofErr w:type="spellStart"/>
        <w:r w:rsidRPr="00F6324A">
          <w:rPr>
            <w:rStyle w:val="Hyperlink"/>
          </w:rPr>
          <w:t>Birks</w:t>
        </w:r>
        <w:proofErr w:type="spellEnd"/>
        <w:r w:rsidRPr="00F6324A">
          <w:rPr>
            <w:rStyle w:val="Hyperlink"/>
          </w:rPr>
          <w:t xml:space="preserve"> et al., 2017</w:t>
        </w:r>
      </w:hyperlink>
      <w:r w:rsidRPr="00F6324A">
        <w:t xml:space="preserve"> ) bij hun kinderen. </w:t>
      </w:r>
    </w:p>
    <w:p w14:paraId="35A8F7E2" w14:textId="77777777" w:rsidR="006F3AD4" w:rsidRDefault="006F3AD4" w:rsidP="006F3AD4"/>
    <w:p w14:paraId="0B047A15" w14:textId="77777777" w:rsidR="006F3AD4" w:rsidRDefault="006F3AD4"/>
    <w:sectPr w:rsidR="006F3AD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C28"/>
    <w:multiLevelType w:val="multilevel"/>
    <w:tmpl w:val="2436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50F09"/>
    <w:multiLevelType w:val="multilevel"/>
    <w:tmpl w:val="DC04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D4"/>
    <w:rsid w:val="003A2299"/>
    <w:rsid w:val="006F3AD4"/>
    <w:rsid w:val="009F3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3A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3AD4"/>
    <w:rPr>
      <w:color w:val="0563C1" w:themeColor="hyperlink"/>
      <w:u w:val="single"/>
    </w:rPr>
  </w:style>
  <w:style w:type="paragraph" w:styleId="Ballontekst">
    <w:name w:val="Balloon Text"/>
    <w:basedOn w:val="Standaard"/>
    <w:link w:val="BallontekstChar"/>
    <w:uiPriority w:val="99"/>
    <w:semiHidden/>
    <w:unhideWhenUsed/>
    <w:rsid w:val="003A2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2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3A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3AD4"/>
    <w:rPr>
      <w:color w:val="0563C1" w:themeColor="hyperlink"/>
      <w:u w:val="single"/>
    </w:rPr>
  </w:style>
  <w:style w:type="paragraph" w:styleId="Ballontekst">
    <w:name w:val="Balloon Text"/>
    <w:basedOn w:val="Standaard"/>
    <w:link w:val="BallontekstChar"/>
    <w:uiPriority w:val="99"/>
    <w:semiHidden/>
    <w:unhideWhenUsed/>
    <w:rsid w:val="003A2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2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cbi.nlm.nih.gov/labs/pmc/articles/PMC3184892/" TargetMode="External"/><Relationship Id="rId18" Type="http://schemas.openxmlformats.org/officeDocument/2006/relationships/hyperlink" Target="https://doi.org/10.1136/jech.2010.11540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ncbi.nlm.nih.gov/pmc/articles/PMC2854769/" TargetMode="External"/><Relationship Id="rId17" Type="http://schemas.openxmlformats.org/officeDocument/2006/relationships/hyperlink" Target="https://www.babysafeproject.org/joint-statement.html" TargetMode="External"/><Relationship Id="rId2" Type="http://schemas.openxmlformats.org/officeDocument/2006/relationships/styles" Target="styles.xml"/><Relationship Id="rId16" Type="http://schemas.openxmlformats.org/officeDocument/2006/relationships/hyperlink" Target="http://www.yalemedicalgroup.org/YMG/directory/public/profile.asp?pictID=60561" TargetMode="External"/><Relationship Id="rId20" Type="http://schemas.openxmlformats.org/officeDocument/2006/relationships/hyperlink" Target="https://pubmed.ncbi.nlm.nih.gov/2839206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worldscientific.com/doi/abs/10.1142/S0219635211002695" TargetMode="External"/><Relationship Id="rId10" Type="http://schemas.openxmlformats.org/officeDocument/2006/relationships/image" Target="media/image5.png"/><Relationship Id="rId19" Type="http://schemas.openxmlformats.org/officeDocument/2006/relationships/hyperlink" Target="https://pubmed.ncbi.nlm.nih.gov/2721753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hp.niehs.nih.gov/doi/10.1289/EHP2427"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Elzinga</dc:creator>
  <cp:lastModifiedBy>Gebruiker</cp:lastModifiedBy>
  <cp:revision>2</cp:revision>
  <dcterms:created xsi:type="dcterms:W3CDTF">2025-01-06T15:29:00Z</dcterms:created>
  <dcterms:modified xsi:type="dcterms:W3CDTF">2025-01-06T15:29:00Z</dcterms:modified>
</cp:coreProperties>
</file>